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F5" w:rsidRDefault="009F01D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C11AF5" w:rsidRDefault="00C11AF5">
      <w:pPr>
        <w:spacing w:line="370" w:lineRule="exact"/>
        <w:rPr>
          <w:sz w:val="24"/>
          <w:szCs w:val="24"/>
        </w:rPr>
      </w:pPr>
    </w:p>
    <w:p w:rsidR="00C11AF5" w:rsidRDefault="009F01D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27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C11AF5" w:rsidTr="009F01D9">
        <w:trPr>
          <w:trHeight w:val="446"/>
        </w:trPr>
        <w:tc>
          <w:tcPr>
            <w:tcW w:w="820" w:type="dxa"/>
            <w:vAlign w:val="bottom"/>
          </w:tcPr>
          <w:p w:rsidR="00C11AF5" w:rsidRDefault="00C11AF5" w:rsidP="009F01D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C11AF5" w:rsidRDefault="009F0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C11AF5" w:rsidTr="009F01D9">
        <w:trPr>
          <w:trHeight w:val="260"/>
        </w:trPr>
        <w:tc>
          <w:tcPr>
            <w:tcW w:w="820" w:type="dxa"/>
            <w:vAlign w:val="bottom"/>
          </w:tcPr>
          <w:p w:rsidR="00C11AF5" w:rsidRDefault="00C11AF5"/>
        </w:tc>
        <w:tc>
          <w:tcPr>
            <w:tcW w:w="6780" w:type="dxa"/>
            <w:gridSpan w:val="3"/>
            <w:vAlign w:val="bottom"/>
          </w:tcPr>
          <w:p w:rsidR="00C11AF5" w:rsidRDefault="009F0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234"/>
        </w:trPr>
        <w:tc>
          <w:tcPr>
            <w:tcW w:w="82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 w:rsidTr="009F01D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</w:tr>
      <w:tr w:rsidR="00C11AF5" w:rsidTr="009F01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</w:tr>
      <w:tr w:rsidR="00C11AF5" w:rsidTr="009F01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27.03.2019 в 11:48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</w:tr>
      <w:tr w:rsidR="00C11AF5" w:rsidTr="009F01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</w:tr>
      <w:tr w:rsidR="00C11AF5" w:rsidTr="009F01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 w:rsidTr="009F01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</w:tr>
      <w:tr w:rsidR="00C11AF5" w:rsidTr="009F01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 w:rsidTr="009F01D9">
        <w:trPr>
          <w:trHeight w:val="446"/>
        </w:trPr>
        <w:tc>
          <w:tcPr>
            <w:tcW w:w="82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C11AF5" w:rsidRDefault="009F0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11AF5" w:rsidTr="009F01D9">
        <w:trPr>
          <w:trHeight w:val="260"/>
        </w:trPr>
        <w:tc>
          <w:tcPr>
            <w:tcW w:w="820" w:type="dxa"/>
            <w:vAlign w:val="bottom"/>
          </w:tcPr>
          <w:p w:rsidR="00C11AF5" w:rsidRDefault="00C11AF5"/>
        </w:tc>
        <w:tc>
          <w:tcPr>
            <w:tcW w:w="3880" w:type="dxa"/>
            <w:gridSpan w:val="2"/>
            <w:vAlign w:val="bottom"/>
          </w:tcPr>
          <w:p w:rsidR="00C11AF5" w:rsidRDefault="009F0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11AF5" w:rsidRDefault="00C11AF5"/>
        </w:tc>
        <w:tc>
          <w:tcPr>
            <w:tcW w:w="3520" w:type="dxa"/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234"/>
        </w:trPr>
        <w:tc>
          <w:tcPr>
            <w:tcW w:w="82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 w:rsidTr="009F01D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</w:tr>
      <w:tr w:rsidR="00C11AF5" w:rsidTr="009F01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</w:tr>
      <w:tr w:rsidR="00C11AF5" w:rsidTr="009F01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182.28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</w:tr>
      <w:tr w:rsidR="00C11AF5" w:rsidTr="009F01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 w:rsidTr="009F01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</w:tr>
      <w:tr w:rsidR="00C11AF5" w:rsidTr="009F01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 w:rsidTr="009F01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170621.91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</w:tr>
      <w:tr w:rsidR="00C11AF5" w:rsidTr="009F01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1054483.78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</w:tr>
      <w:tr w:rsidR="00C11AF5" w:rsidTr="009F01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 w:rsidTr="009F01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549386.05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</w:tr>
      <w:tr w:rsidR="00C11AF5" w:rsidTr="009F01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 w:rsidTr="009F01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</w:t>
            </w:r>
            <w:r>
              <w:rPr>
                <w:rFonts w:eastAsia="Times New Roman"/>
                <w:sz w:val="20"/>
                <w:szCs w:val="20"/>
              </w:rPr>
              <w:t>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342707.23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</w:tr>
      <w:tr w:rsidR="00C11AF5" w:rsidTr="009F01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 w:rsidTr="009F01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162390.50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</w:tr>
      <w:tr w:rsidR="00C11AF5" w:rsidTr="009F01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1050855.29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</w:tr>
      <w:tr w:rsidR="00C11AF5" w:rsidTr="009F01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1011246.29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</w:tr>
      <w:tr w:rsidR="00C11AF5" w:rsidTr="009F01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 w:rsidTr="009F01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</w:tr>
      <w:tr w:rsidR="00C11AF5" w:rsidTr="009F01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 w:rsidTr="009F01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</w:tr>
      <w:tr w:rsidR="00C11AF5" w:rsidTr="009F01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 w:rsidTr="009F01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1800.00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</w:tr>
      <w:tr w:rsidR="00C11AF5" w:rsidTr="009F01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 w:rsidTr="009F01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40" w:type="dxa"/>
            <w:vAlign w:val="bottom"/>
          </w:tcPr>
          <w:p w:rsidR="00C11AF5" w:rsidRDefault="00C11AF5"/>
        </w:tc>
      </w:tr>
      <w:tr w:rsidR="00C11AF5" w:rsidTr="009F01D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37809.00</w:t>
            </w: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</w:tr>
      <w:tr w:rsidR="00C11AF5" w:rsidTr="009F01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</w:tbl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381" w:lineRule="exact"/>
        <w:rPr>
          <w:sz w:val="20"/>
          <w:szCs w:val="20"/>
        </w:rPr>
      </w:pPr>
    </w:p>
    <w:p w:rsidR="00C11AF5" w:rsidRDefault="009F01D9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28</w:t>
      </w:r>
    </w:p>
    <w:p w:rsidR="00C11AF5" w:rsidRDefault="00C11AF5">
      <w:pPr>
        <w:spacing w:line="35" w:lineRule="exact"/>
        <w:rPr>
          <w:sz w:val="20"/>
          <w:szCs w:val="20"/>
        </w:rPr>
      </w:pPr>
    </w:p>
    <w:p w:rsidR="00C11AF5" w:rsidRDefault="009F01D9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C11AF5" w:rsidRDefault="00C11AF5">
      <w:pPr>
        <w:sectPr w:rsidR="00C11AF5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C11AF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1050855.29</w:t>
            </w:r>
          </w:p>
        </w:tc>
      </w:tr>
      <w:tr w:rsidR="00C11AF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64.93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213742.05</w:t>
            </w:r>
          </w:p>
        </w:tc>
      </w:tr>
      <w:tr w:rsidR="00C11AF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446"/>
        </w:trPr>
        <w:tc>
          <w:tcPr>
            <w:tcW w:w="82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C11AF5" w:rsidRDefault="009F0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11AF5">
        <w:trPr>
          <w:trHeight w:val="260"/>
        </w:trPr>
        <w:tc>
          <w:tcPr>
            <w:tcW w:w="820" w:type="dxa"/>
            <w:vAlign w:val="bottom"/>
          </w:tcPr>
          <w:p w:rsidR="00C11AF5" w:rsidRDefault="00C11AF5"/>
        </w:tc>
        <w:tc>
          <w:tcPr>
            <w:tcW w:w="3880" w:type="dxa"/>
            <w:gridSpan w:val="3"/>
            <w:vAlign w:val="bottom"/>
          </w:tcPr>
          <w:p w:rsidR="00C11AF5" w:rsidRDefault="009F0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C11AF5" w:rsidRDefault="00C11AF5"/>
        </w:tc>
        <w:tc>
          <w:tcPr>
            <w:tcW w:w="3520" w:type="dxa"/>
            <w:vAlign w:val="bottom"/>
          </w:tcPr>
          <w:p w:rsidR="00C11AF5" w:rsidRDefault="00C11AF5"/>
        </w:tc>
      </w:tr>
      <w:tr w:rsidR="00C11AF5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C11AF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2292.39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</w:t>
            </w:r>
            <w:r>
              <w:rPr>
                <w:rFonts w:eastAsia="Times New Roman"/>
                <w:sz w:val="20"/>
                <w:szCs w:val="20"/>
              </w:rPr>
              <w:t xml:space="preserve"> выполненной работе (оказанной услуге) в пункте 21 настоящего документа)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0.04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участка с </w:t>
            </w:r>
            <w:r>
              <w:rPr>
                <w:rFonts w:eastAsia="Times New Roman"/>
                <w:sz w:val="20"/>
                <w:szCs w:val="20"/>
              </w:rPr>
              <w:t>элементами озеленения 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C11AF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151856.44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листьев, </w:t>
            </w:r>
            <w:r>
              <w:rPr>
                <w:rFonts w:eastAsia="Times New Roman"/>
                <w:sz w:val="20"/>
                <w:szCs w:val="20"/>
              </w:rPr>
              <w:t>веток, посадка деревьев, уход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C11AF5">
        <w:trPr>
          <w:trHeight w:val="1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7"/>
                <w:szCs w:val="17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7"/>
                <w:szCs w:val="17"/>
              </w:rPr>
            </w:pPr>
          </w:p>
        </w:tc>
      </w:tr>
    </w:tbl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66" w:lineRule="exact"/>
        <w:rPr>
          <w:sz w:val="20"/>
          <w:szCs w:val="20"/>
        </w:rPr>
      </w:pPr>
    </w:p>
    <w:p w:rsidR="00C11AF5" w:rsidRDefault="009F01D9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28</w:t>
      </w:r>
    </w:p>
    <w:p w:rsidR="00C11AF5" w:rsidRDefault="00C11AF5">
      <w:pPr>
        <w:spacing w:line="35" w:lineRule="exact"/>
        <w:rPr>
          <w:sz w:val="20"/>
          <w:szCs w:val="20"/>
        </w:rPr>
      </w:pPr>
    </w:p>
    <w:p w:rsidR="00C11AF5" w:rsidRDefault="009F01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C11AF5" w:rsidRDefault="00C11AF5">
      <w:pPr>
        <w:sectPr w:rsidR="00C11AF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C11AF5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2.96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и </w:t>
            </w: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</w:tr>
      <w:tr w:rsidR="00C11AF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8351.23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C11AF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C11A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211888.49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лифтов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2.53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5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</w:tr>
    </w:tbl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66" w:lineRule="exact"/>
        <w:rPr>
          <w:sz w:val="20"/>
          <w:szCs w:val="20"/>
        </w:rPr>
      </w:pPr>
    </w:p>
    <w:p w:rsidR="00C11AF5" w:rsidRDefault="009F01D9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28</w:t>
      </w:r>
    </w:p>
    <w:p w:rsidR="00C11AF5" w:rsidRDefault="00C11AF5">
      <w:pPr>
        <w:spacing w:line="35" w:lineRule="exact"/>
        <w:rPr>
          <w:sz w:val="20"/>
          <w:szCs w:val="20"/>
        </w:rPr>
      </w:pPr>
    </w:p>
    <w:p w:rsidR="00C11AF5" w:rsidRDefault="009F01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C11AF5" w:rsidRDefault="00C11AF5">
      <w:pPr>
        <w:sectPr w:rsidR="00C11AF5">
          <w:pgSz w:w="11900" w:h="16840"/>
          <w:pgMar w:top="400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C11AF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1.58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оценки </w:t>
            </w:r>
            <w:r>
              <w:rPr>
                <w:rFonts w:eastAsia="Times New Roman"/>
                <w:sz w:val="20"/>
                <w:szCs w:val="20"/>
              </w:rPr>
              <w:t>соответствия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0.19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C11AF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C11A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171128.60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</w:t>
            </w:r>
            <w:r>
              <w:rPr>
                <w:rFonts w:eastAsia="Times New Roman"/>
                <w:sz w:val="20"/>
                <w:szCs w:val="20"/>
              </w:rPr>
              <w:lastRenderedPageBreak/>
              <w:t>казанной услуге) в пункте 21 настоящего документа)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обслуживанию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мусороприемных камер, уборка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мусороприемных камер, устранение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засоров мусоропровода, уборка мест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 загрузочными клапанами,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мойка загрузочных клапанов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мусоропровода, очистка 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дезинфекция мусоросборников, мойка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нижних частей ствола и шибера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мусоропровода ,мусороприемных</w:t>
            </w:r>
          </w:p>
        </w:tc>
      </w:tr>
      <w:tr w:rsidR="00C11AF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камер, ремонт контейнеров.</w:t>
            </w: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</w:t>
            </w:r>
            <w:r>
              <w:rPr>
                <w:rFonts w:eastAsia="Times New Roman"/>
                <w:sz w:val="20"/>
                <w:szCs w:val="20"/>
              </w:rPr>
              <w:t xml:space="preserve">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3.28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</w:tbl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41" w:lineRule="exact"/>
        <w:rPr>
          <w:sz w:val="20"/>
          <w:szCs w:val="20"/>
        </w:rPr>
      </w:pPr>
    </w:p>
    <w:p w:rsidR="00C11AF5" w:rsidRDefault="009F01D9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28</w:t>
      </w:r>
    </w:p>
    <w:p w:rsidR="00C11AF5" w:rsidRDefault="00C11AF5">
      <w:pPr>
        <w:spacing w:line="35" w:lineRule="exact"/>
        <w:rPr>
          <w:sz w:val="20"/>
          <w:szCs w:val="20"/>
        </w:rPr>
      </w:pPr>
    </w:p>
    <w:p w:rsidR="00C11AF5" w:rsidRDefault="009F01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C11AF5" w:rsidRDefault="00C11AF5">
      <w:pPr>
        <w:sectPr w:rsidR="00C11AF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C11AF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C11AF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10000.00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C11AF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C11A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3200.00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C11AF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41708.65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ой выполненной работе (оказанной услуге) в пункте 21 настоящего документа)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</w:t>
            </w:r>
            <w:r>
              <w:rPr>
                <w:rFonts w:eastAsia="Times New Roman"/>
                <w:sz w:val="20"/>
                <w:szCs w:val="20"/>
              </w:rPr>
              <w:t xml:space="preserve"> бытовых отходов 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</w:tbl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301" w:lineRule="exact"/>
        <w:rPr>
          <w:sz w:val="20"/>
          <w:szCs w:val="20"/>
        </w:rPr>
      </w:pPr>
    </w:p>
    <w:p w:rsidR="00C11AF5" w:rsidRDefault="009F01D9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28</w:t>
      </w:r>
    </w:p>
    <w:p w:rsidR="00C11AF5" w:rsidRDefault="00C11AF5">
      <w:pPr>
        <w:spacing w:line="35" w:lineRule="exact"/>
        <w:rPr>
          <w:sz w:val="20"/>
          <w:szCs w:val="20"/>
        </w:rPr>
      </w:pPr>
    </w:p>
    <w:p w:rsidR="00C11AF5" w:rsidRDefault="009F01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C11AF5" w:rsidRDefault="00C11AF5">
      <w:pPr>
        <w:sectPr w:rsidR="00C11AF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C11AF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C11AF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167800.47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</w:t>
            </w:r>
            <w:r>
              <w:rPr>
                <w:rFonts w:eastAsia="Times New Roman"/>
                <w:sz w:val="20"/>
                <w:szCs w:val="20"/>
              </w:rPr>
              <w:lastRenderedPageBreak/>
              <w:t>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eastAsia="Times New Roman"/>
                <w:sz w:val="20"/>
                <w:szCs w:val="20"/>
              </w:rPr>
              <w:t>документа)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C11AF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C11A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состав общего </w:t>
            </w:r>
            <w:r>
              <w:rPr>
                <w:rFonts w:eastAsia="Times New Roman"/>
                <w:sz w:val="20"/>
                <w:szCs w:val="20"/>
              </w:rPr>
              <w:t>имущества в</w:t>
            </w:r>
          </w:p>
        </w:tc>
      </w:tr>
      <w:tr w:rsidR="00C11AF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C11A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315629.04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обслуживание. Устранение </w:t>
            </w:r>
            <w:r>
              <w:rPr>
                <w:rFonts w:eastAsia="Times New Roman"/>
                <w:sz w:val="20"/>
                <w:szCs w:val="20"/>
              </w:rPr>
              <w:t>аварийных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C11AF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</w:t>
            </w:r>
            <w:r>
              <w:rPr>
                <w:rFonts w:eastAsia="Times New Roman"/>
                <w:sz w:val="20"/>
                <w:szCs w:val="20"/>
              </w:rPr>
              <w:lastRenderedPageBreak/>
              <w:t>евно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1.23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7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</w:tr>
    </w:tbl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66" w:lineRule="exact"/>
        <w:rPr>
          <w:sz w:val="20"/>
          <w:szCs w:val="20"/>
        </w:rPr>
      </w:pPr>
    </w:p>
    <w:p w:rsidR="00C11AF5" w:rsidRDefault="009F01D9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28</w:t>
      </w:r>
    </w:p>
    <w:p w:rsidR="00C11AF5" w:rsidRDefault="00C11AF5">
      <w:pPr>
        <w:spacing w:line="35" w:lineRule="exact"/>
        <w:rPr>
          <w:sz w:val="20"/>
          <w:szCs w:val="20"/>
        </w:rPr>
      </w:pPr>
    </w:p>
    <w:p w:rsidR="00C11AF5" w:rsidRDefault="009F01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C11AF5" w:rsidRDefault="00C11AF5">
      <w:pPr>
        <w:sectPr w:rsidR="00C11AF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C11AF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 xml:space="preserve">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</w:t>
            </w:r>
            <w:r>
              <w:rPr>
                <w:rFonts w:eastAsia="Times New Roman"/>
                <w:sz w:val="20"/>
                <w:szCs w:val="20"/>
              </w:rPr>
              <w:lastRenderedPageBreak/>
              <w:t>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2092.34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для обеспечения </w:t>
            </w:r>
            <w:r>
              <w:rPr>
                <w:rFonts w:eastAsia="Times New Roman"/>
                <w:sz w:val="20"/>
                <w:szCs w:val="20"/>
              </w:rPr>
              <w:t>надлежащего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C11AF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4.78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C11AF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C11A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72953.71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C11AF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C11A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</w:tbl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1" w:lineRule="exact"/>
        <w:rPr>
          <w:sz w:val="20"/>
          <w:szCs w:val="20"/>
        </w:rPr>
      </w:pPr>
    </w:p>
    <w:p w:rsidR="00C11AF5" w:rsidRDefault="009F01D9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28</w:t>
      </w:r>
    </w:p>
    <w:p w:rsidR="00C11AF5" w:rsidRDefault="00C11AF5">
      <w:pPr>
        <w:spacing w:line="35" w:lineRule="exact"/>
        <w:rPr>
          <w:sz w:val="20"/>
          <w:szCs w:val="20"/>
        </w:rPr>
      </w:pPr>
    </w:p>
    <w:p w:rsidR="00C11AF5" w:rsidRDefault="009F01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C11AF5" w:rsidRDefault="00C11AF5">
      <w:pPr>
        <w:sectPr w:rsidR="00C11AF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C11AF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</w:t>
            </w:r>
            <w:r>
              <w:rPr>
                <w:rFonts w:eastAsia="Times New Roman"/>
                <w:sz w:val="20"/>
                <w:szCs w:val="20"/>
              </w:rPr>
              <w:lastRenderedPageBreak/>
              <w:t>нальный ресурс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C11AF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C11A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140612.00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1"/>
                <w:szCs w:val="11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11AF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3"/>
                <w:szCs w:val="3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</w:tbl>
    <w:p w:rsidR="00C11AF5" w:rsidRDefault="00C11AF5">
      <w:pPr>
        <w:spacing w:line="226" w:lineRule="exact"/>
        <w:rPr>
          <w:sz w:val="20"/>
          <w:szCs w:val="20"/>
        </w:rPr>
      </w:pPr>
    </w:p>
    <w:p w:rsidR="00C11AF5" w:rsidRDefault="009F0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11AF5" w:rsidRDefault="00C11AF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11AF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476"/>
        </w:trPr>
        <w:tc>
          <w:tcPr>
            <w:tcW w:w="82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11AF5" w:rsidRDefault="009F0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</w:tr>
      <w:tr w:rsidR="00C11AF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</w:t>
            </w:r>
            <w:r>
              <w:rPr>
                <w:rFonts w:eastAsia="Times New Roman"/>
                <w:sz w:val="20"/>
                <w:szCs w:val="20"/>
              </w:rPr>
              <w:t xml:space="preserve">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</w:tbl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1" w:lineRule="exact"/>
        <w:rPr>
          <w:sz w:val="20"/>
          <w:szCs w:val="20"/>
        </w:rPr>
      </w:pPr>
    </w:p>
    <w:p w:rsidR="00C11AF5" w:rsidRDefault="009F01D9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</w:t>
      </w:r>
      <w:r>
        <w:rPr>
          <w:rFonts w:eastAsia="Times New Roman"/>
          <w:sz w:val="20"/>
          <w:szCs w:val="20"/>
        </w:rPr>
        <w:t xml:space="preserve"> 27 из 28</w:t>
      </w:r>
    </w:p>
    <w:p w:rsidR="00C11AF5" w:rsidRDefault="00C11AF5">
      <w:pPr>
        <w:spacing w:line="35" w:lineRule="exact"/>
        <w:rPr>
          <w:sz w:val="20"/>
          <w:szCs w:val="20"/>
        </w:rPr>
      </w:pPr>
    </w:p>
    <w:p w:rsidR="00C11AF5" w:rsidRDefault="009F01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C11AF5" w:rsidRDefault="00C11AF5">
      <w:pPr>
        <w:sectPr w:rsidR="00C11AF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11AF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</w:tr>
    </w:tbl>
    <w:p w:rsidR="00C11AF5" w:rsidRDefault="00C11AF5">
      <w:pPr>
        <w:spacing w:line="226" w:lineRule="exact"/>
        <w:rPr>
          <w:sz w:val="20"/>
          <w:szCs w:val="20"/>
        </w:rPr>
      </w:pPr>
    </w:p>
    <w:p w:rsidR="00C11AF5" w:rsidRDefault="009F0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</w:t>
      </w:r>
      <w:r>
        <w:rPr>
          <w:rFonts w:eastAsia="Times New Roman"/>
          <w:sz w:val="20"/>
          <w:szCs w:val="20"/>
        </w:rPr>
        <w:t>услугах (заполняется по каждой коммунальной услуге)</w:t>
      </w:r>
    </w:p>
    <w:p w:rsidR="00C11AF5" w:rsidRDefault="00C11AF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11AF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</w:tr>
      <w:tr w:rsidR="00C11AF5">
        <w:trPr>
          <w:trHeight w:val="196"/>
        </w:trPr>
        <w:tc>
          <w:tcPr>
            <w:tcW w:w="820" w:type="dxa"/>
            <w:vAlign w:val="bottom"/>
          </w:tcPr>
          <w:p w:rsidR="00C11AF5" w:rsidRDefault="00C11AF5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C11AF5" w:rsidRDefault="009F01D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C11AF5" w:rsidRDefault="009F01D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если организация, осуществляющая управление многоквартирным домом, </w:t>
            </w:r>
            <w:r>
              <w:rPr>
                <w:rFonts w:eastAsia="Times New Roman"/>
                <w:sz w:val="20"/>
                <w:szCs w:val="20"/>
              </w:rPr>
              <w:t>является</w:t>
            </w:r>
          </w:p>
        </w:tc>
      </w:tr>
      <w:tr w:rsidR="00C11AF5">
        <w:trPr>
          <w:trHeight w:val="260"/>
        </w:trPr>
        <w:tc>
          <w:tcPr>
            <w:tcW w:w="820" w:type="dxa"/>
            <w:vAlign w:val="bottom"/>
          </w:tcPr>
          <w:p w:rsidR="00C11AF5" w:rsidRDefault="00C11AF5"/>
        </w:tc>
        <w:tc>
          <w:tcPr>
            <w:tcW w:w="10300" w:type="dxa"/>
            <w:gridSpan w:val="4"/>
            <w:vAlign w:val="bottom"/>
          </w:tcPr>
          <w:p w:rsidR="00C11AF5" w:rsidRDefault="009F0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C11AF5">
        <w:trPr>
          <w:trHeight w:val="460"/>
        </w:trPr>
        <w:tc>
          <w:tcPr>
            <w:tcW w:w="82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1AF5" w:rsidRDefault="009F0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11AF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476"/>
        </w:trPr>
        <w:tc>
          <w:tcPr>
            <w:tcW w:w="820" w:type="dxa"/>
            <w:vAlign w:val="bottom"/>
          </w:tcPr>
          <w:p w:rsidR="00C11AF5" w:rsidRDefault="00C11AF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1AF5" w:rsidRDefault="009F0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претензионно-исковой работы в отношении </w:t>
            </w:r>
            <w:r>
              <w:rPr>
                <w:rFonts w:eastAsia="Times New Roman"/>
                <w:sz w:val="20"/>
                <w:szCs w:val="20"/>
              </w:rPr>
              <w:t>потребителей-должников</w:t>
            </w:r>
          </w:p>
        </w:tc>
      </w:tr>
      <w:tr w:rsidR="00C11AF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1AF5" w:rsidRDefault="00C11AF5">
            <w:pPr>
              <w:rPr>
                <w:sz w:val="19"/>
                <w:szCs w:val="19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16"/>
                <w:szCs w:val="1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</w:t>
            </w:r>
            <w:r>
              <w:rPr>
                <w:rFonts w:eastAsia="Times New Roman"/>
                <w:sz w:val="20"/>
                <w:szCs w:val="20"/>
              </w:rPr>
              <w:t xml:space="preserve">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6"/>
                <w:szCs w:val="6"/>
              </w:rPr>
            </w:pPr>
          </w:p>
        </w:tc>
      </w:tr>
      <w:tr w:rsidR="00C11A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9F0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91147.16</w:t>
            </w:r>
          </w:p>
        </w:tc>
      </w:tr>
      <w:tr w:rsidR="00C11A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20"/>
                <w:szCs w:val="20"/>
              </w:rPr>
            </w:pPr>
          </w:p>
        </w:tc>
      </w:tr>
      <w:tr w:rsidR="00C11AF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1AF5" w:rsidRDefault="009F0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AF5" w:rsidRDefault="00C11AF5"/>
        </w:tc>
      </w:tr>
      <w:tr w:rsidR="00C11AF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AF5" w:rsidRDefault="00C11AF5">
            <w:pPr>
              <w:rPr>
                <w:sz w:val="9"/>
                <w:szCs w:val="9"/>
              </w:rPr>
            </w:pPr>
          </w:p>
        </w:tc>
      </w:tr>
    </w:tbl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200" w:lineRule="exact"/>
        <w:rPr>
          <w:sz w:val="20"/>
          <w:szCs w:val="20"/>
        </w:rPr>
      </w:pPr>
    </w:p>
    <w:p w:rsidR="00C11AF5" w:rsidRDefault="00C11AF5">
      <w:pPr>
        <w:spacing w:line="321" w:lineRule="exact"/>
        <w:rPr>
          <w:sz w:val="20"/>
          <w:szCs w:val="20"/>
        </w:rPr>
      </w:pPr>
    </w:p>
    <w:p w:rsidR="00C11AF5" w:rsidRDefault="009F01D9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28 из 28</w:t>
      </w:r>
    </w:p>
    <w:p w:rsidR="00C11AF5" w:rsidRDefault="00C11AF5">
      <w:pPr>
        <w:spacing w:line="35" w:lineRule="exact"/>
        <w:rPr>
          <w:sz w:val="20"/>
          <w:szCs w:val="20"/>
        </w:rPr>
      </w:pPr>
    </w:p>
    <w:p w:rsidR="00C11AF5" w:rsidRDefault="009F01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sectPr w:rsidR="00C11AF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F5"/>
    <w:rsid w:val="009F01D9"/>
    <w:rsid w:val="00C1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2019-04-01T15:34:00Z</dcterms:created>
  <dcterms:modified xsi:type="dcterms:W3CDTF">2019-04-01T16:04:00Z</dcterms:modified>
</cp:coreProperties>
</file>